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Default="00120396" w:rsidP="008459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="00E10C2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BE0F78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</w:t>
      </w:r>
      <w:r w:rsidR="007C5BC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</w:t>
      </w:r>
      <w:r w:rsidR="00E335C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</w:p>
    <w:p w:rsidR="007C5BCF" w:rsidRDefault="007C5BCF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921">
        <w:rPr>
          <w:rFonts w:ascii="Times New Roman" w:hAnsi="Times New Roman"/>
          <w:sz w:val="24"/>
          <w:szCs w:val="24"/>
        </w:rPr>
        <w:t xml:space="preserve">АДМИНИСТРАЦИЯ </w:t>
      </w:r>
      <w:proofErr w:type="gramStart"/>
      <w:r w:rsidRPr="007A0921">
        <w:rPr>
          <w:rFonts w:ascii="Times New Roman" w:hAnsi="Times New Roman"/>
          <w:sz w:val="24"/>
          <w:szCs w:val="24"/>
        </w:rPr>
        <w:t>МИНЕРАЛОВОДСКОГО</w:t>
      </w:r>
      <w:proofErr w:type="gramEnd"/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A0921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0921">
        <w:rPr>
          <w:rFonts w:ascii="Times New Roman" w:hAnsi="Times New Roman"/>
          <w:bCs/>
          <w:sz w:val="32"/>
          <w:szCs w:val="32"/>
        </w:rPr>
        <w:t xml:space="preserve"> </w:t>
      </w:r>
      <w:r w:rsidRPr="007A0921">
        <w:rPr>
          <w:rFonts w:ascii="Times New Roman" w:hAnsi="Times New Roman"/>
          <w:bCs/>
          <w:sz w:val="28"/>
          <w:szCs w:val="28"/>
        </w:rPr>
        <w:t>ПОСТАНОВЛЕНИЕ</w:t>
      </w:r>
    </w:p>
    <w:p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:rsidR="00BE0F78" w:rsidRDefault="0050584E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710F69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3E759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83E3F">
        <w:rPr>
          <w:rFonts w:ascii="Times New Roman" w:hAnsi="Times New Roman"/>
          <w:color w:val="000000"/>
          <w:sz w:val="24"/>
          <w:szCs w:val="24"/>
        </w:rPr>
        <w:t>25.01.2023</w:t>
      </w:r>
      <w:bookmarkStart w:id="0" w:name="_GoBack"/>
      <w:bookmarkEnd w:id="0"/>
      <w:r w:rsidR="003E759F">
        <w:rPr>
          <w:rFonts w:ascii="Times New Roman" w:hAnsi="Times New Roman"/>
          <w:color w:val="000000"/>
          <w:sz w:val="24"/>
          <w:szCs w:val="24"/>
        </w:rPr>
        <w:t xml:space="preserve">                           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        </w:t>
      </w:r>
      <w:r w:rsidR="00B91F92"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7523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83E3F">
        <w:rPr>
          <w:rFonts w:ascii="Times New Roman" w:hAnsi="Times New Roman"/>
          <w:color w:val="000000"/>
          <w:sz w:val="24"/>
          <w:szCs w:val="24"/>
        </w:rPr>
        <w:t>135</w:t>
      </w:r>
    </w:p>
    <w:p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8102BF" w:rsidRPr="008102BF" w:rsidRDefault="008102BF" w:rsidP="008102BF">
      <w:pPr>
        <w:snapToGri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>О  внесении изменений в  муниципальную  программу Минераловодского городского округа «Развитие жилищно-коммунального хозяйства», утвержденную постановлением  администрации Минераловодского городского округа Ставропольского края от 05.12.2019  № 2655</w:t>
      </w:r>
    </w:p>
    <w:p w:rsidR="008102BF" w:rsidRPr="008102BF" w:rsidRDefault="008102BF" w:rsidP="008102BF">
      <w:pPr>
        <w:tabs>
          <w:tab w:val="left" w:pos="2088"/>
        </w:tabs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8102BF">
        <w:rPr>
          <w:rFonts w:ascii="Times New Roman" w:hAnsi="Times New Roman"/>
          <w:sz w:val="28"/>
          <w:szCs w:val="28"/>
        </w:rPr>
        <w:tab/>
      </w:r>
    </w:p>
    <w:p w:rsidR="003E759F" w:rsidRPr="003E759F" w:rsidRDefault="008102BF" w:rsidP="003E759F">
      <w:pPr>
        <w:snapToGrid w:val="0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8102BF">
        <w:rPr>
          <w:rFonts w:ascii="Times New Roman" w:hAnsi="Times New Roman"/>
          <w:bCs/>
          <w:sz w:val="28"/>
          <w:szCs w:val="28"/>
        </w:rPr>
        <w:t xml:space="preserve">         </w:t>
      </w:r>
      <w:r w:rsidR="003E759F" w:rsidRPr="003E759F">
        <w:rPr>
          <w:rFonts w:ascii="Times New Roman" w:hAnsi="Times New Roman"/>
          <w:bCs/>
          <w:sz w:val="28"/>
          <w:szCs w:val="28"/>
        </w:rPr>
        <w:t xml:space="preserve">      </w:t>
      </w:r>
    </w:p>
    <w:p w:rsidR="003E759F" w:rsidRPr="003E759F" w:rsidRDefault="003E759F" w:rsidP="003E759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 w:rsidRPr="003E759F">
        <w:rPr>
          <w:rFonts w:ascii="Times New Roman" w:hAnsi="Times New Roman"/>
          <w:bCs/>
          <w:sz w:val="28"/>
          <w:szCs w:val="28"/>
        </w:rPr>
        <w:t xml:space="preserve">           </w:t>
      </w:r>
      <w:proofErr w:type="gramStart"/>
      <w:r w:rsidRPr="003E759F">
        <w:rPr>
          <w:rFonts w:ascii="Times New Roman" w:hAnsi="Times New Roman"/>
          <w:bCs/>
          <w:sz w:val="28"/>
          <w:szCs w:val="28"/>
        </w:rPr>
        <w:t>В  соответствии  с решениями  Совета депутатов Минераловодского городского округа  Ставропольского края: от 16.12.2022  № 645 «О бюджете Минераловодского городского округа Ставропольского края на 2023 год  и плановый  период  2024  и 2025 годов»,  от 26.12.2022  № 247  «О внесении изменений в решение Совета депутатов Минераловодского городского округа  Ставропольского края  от 17 декабря 2021г.  № 135 «О бюджете  Минераловодского  городского округа  Ставропольского края на 2022</w:t>
      </w:r>
      <w:proofErr w:type="gramEnd"/>
      <w:r w:rsidRPr="003E759F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3E759F">
        <w:rPr>
          <w:rFonts w:ascii="Times New Roman" w:hAnsi="Times New Roman"/>
          <w:bCs/>
          <w:sz w:val="28"/>
          <w:szCs w:val="28"/>
        </w:rPr>
        <w:t xml:space="preserve">год и плановый период 2023 и 2024 годов»,  постановлениями администрации  Минераловодского  городского  округа   Ставропольского  края:  от 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 15.02.2017  № 312  «Об утверждении Методических указаний по разработке и реализации  муниципальных программ Минераловодского городского округа Ставропольского края», администрация  Минераловодского  городского  округа  </w:t>
      </w:r>
      <w:r w:rsidRPr="003E759F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  <w:proofErr w:type="gramEnd"/>
    </w:p>
    <w:p w:rsidR="003E759F" w:rsidRPr="003E759F" w:rsidRDefault="003E759F" w:rsidP="003E75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3E759F" w:rsidRPr="003E759F" w:rsidRDefault="003E759F" w:rsidP="003E759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E759F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 муниципальную   программу  Минераловодского  городского  округа  «Развитие жилищно-коммунального хозяйства», утвержденную постановлением  администрации  Минераловодского городского  округа  Ставропольского края от   05.12.2019  № 2655 «Об утверждении </w:t>
      </w:r>
      <w:proofErr w:type="gramStart"/>
      <w:r w:rsidRPr="003E759F">
        <w:rPr>
          <w:rFonts w:ascii="Times New Roman" w:hAnsi="Times New Roman"/>
          <w:sz w:val="28"/>
          <w:szCs w:val="28"/>
        </w:rPr>
        <w:t xml:space="preserve">муниципальной программы  Минераловодского  городского округа «Развитие  жилищно-коммунального хозяйства»  (с изменениями, внесенными  постановлениями  администрации  Минераловодского   городского округа  Ставропольского  края  от  11.02.2020    № 258, от  12.05.2020   № 884,  от  23.07.2020    № 1392, от  08.12.2020   № 2642, от  17.12.2020  № 2760, от   11.03.2021     №   444,  от   06.04.2021   № 630,  от    29.06.2021   №  1363,  от  24.08.2021   № 1788, от  29.10.2021  № 297, от 16.12.2021 № 2640, от   30.12.2021  № 2877, от  29.03.2022  № 601, от   </w:t>
      </w:r>
      <w:r w:rsidRPr="003E759F">
        <w:rPr>
          <w:rFonts w:ascii="Times New Roman" w:hAnsi="Times New Roman"/>
          <w:sz w:val="28"/>
          <w:szCs w:val="28"/>
        </w:rPr>
        <w:lastRenderedPageBreak/>
        <w:t>07.07.2022  № 1590</w:t>
      </w:r>
      <w:proofErr w:type="gramEnd"/>
      <w:r w:rsidRPr="003E759F">
        <w:rPr>
          <w:rFonts w:ascii="Times New Roman" w:hAnsi="Times New Roman"/>
          <w:sz w:val="28"/>
          <w:szCs w:val="28"/>
        </w:rPr>
        <w:t>, от   23.09.2022  № 2188, от   05.10.2022  № 2284, от  15.12.2022   № 3056, от   15.12.2022  № 3057).</w:t>
      </w:r>
    </w:p>
    <w:p w:rsidR="003E759F" w:rsidRPr="003E759F" w:rsidRDefault="003E759F" w:rsidP="003E759F">
      <w:pPr>
        <w:tabs>
          <w:tab w:val="left" w:pos="1134"/>
        </w:tabs>
        <w:spacing w:after="0" w:line="240" w:lineRule="auto"/>
        <w:ind w:left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E759F" w:rsidRPr="003E759F" w:rsidRDefault="003E759F" w:rsidP="003E759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E759F">
        <w:rPr>
          <w:rFonts w:ascii="Times New Roman" w:hAnsi="Times New Roman"/>
          <w:sz w:val="28"/>
          <w:szCs w:val="28"/>
        </w:rPr>
        <w:t>Настоящее постановление подлежит размещению на официальном сайте администрации Минераловодского городского округа в информационно-телекоммуникационной сети «Интернет».</w:t>
      </w:r>
    </w:p>
    <w:p w:rsidR="003E759F" w:rsidRPr="003E759F" w:rsidRDefault="003E759F" w:rsidP="003E75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759F" w:rsidRPr="003E759F" w:rsidRDefault="003E759F" w:rsidP="003E75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759F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3E759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E759F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   главы    администрации   Минераловодского     городского округа   Ельцова А. А.</w:t>
      </w:r>
    </w:p>
    <w:p w:rsidR="003E759F" w:rsidRPr="003E759F" w:rsidRDefault="003E759F" w:rsidP="003E75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759F" w:rsidRPr="003E759F" w:rsidRDefault="003E759F" w:rsidP="003E759F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759F">
        <w:rPr>
          <w:rFonts w:ascii="Times New Roman" w:hAnsi="Times New Roman"/>
          <w:sz w:val="28"/>
          <w:szCs w:val="28"/>
        </w:rPr>
        <w:t xml:space="preserve">4. Настоящее постановление вступает  в силу со дня его официального опубликования (обнародования). </w:t>
      </w:r>
    </w:p>
    <w:p w:rsidR="00543910" w:rsidRPr="00543910" w:rsidRDefault="00543910" w:rsidP="003E759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 xml:space="preserve">Глава   </w:t>
      </w:r>
      <w:proofErr w:type="gramStart"/>
      <w:r w:rsidRPr="00543910">
        <w:rPr>
          <w:rFonts w:ascii="Times New Roman" w:hAnsi="Times New Roman"/>
          <w:sz w:val="28"/>
          <w:szCs w:val="28"/>
        </w:rPr>
        <w:t>Минераловодского</w:t>
      </w:r>
      <w:proofErr w:type="gramEnd"/>
    </w:p>
    <w:p w:rsidR="00543910" w:rsidRPr="00543910" w:rsidRDefault="00543910" w:rsidP="00543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3910">
        <w:rPr>
          <w:rFonts w:ascii="Times New Roman" w:hAnsi="Times New Roman"/>
          <w:sz w:val="28"/>
          <w:szCs w:val="28"/>
        </w:rPr>
        <w:t>городского округа                                                                     В. С. Сергиенко</w:t>
      </w:r>
    </w:p>
    <w:p w:rsidR="004C45E6" w:rsidRDefault="004C45E6" w:rsidP="0054391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4C45E6" w:rsidSect="00E23C45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8DC" w:rsidRDefault="008168DC" w:rsidP="004A0673">
      <w:pPr>
        <w:spacing w:after="0" w:line="240" w:lineRule="auto"/>
      </w:pPr>
      <w:r>
        <w:separator/>
      </w:r>
    </w:p>
  </w:endnote>
  <w:endnote w:type="continuationSeparator" w:id="0">
    <w:p w:rsidR="008168DC" w:rsidRDefault="008168DC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8DC" w:rsidRDefault="008168DC" w:rsidP="004A0673">
      <w:pPr>
        <w:spacing w:after="0" w:line="240" w:lineRule="auto"/>
      </w:pPr>
      <w:r>
        <w:separator/>
      </w:r>
    </w:p>
  </w:footnote>
  <w:footnote w:type="continuationSeparator" w:id="0">
    <w:p w:rsidR="008168DC" w:rsidRDefault="008168DC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83E3F">
      <w:rPr>
        <w:noProof/>
      </w:rPr>
      <w:t>2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01E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946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566"/>
    <w:rsid w:val="00167AC2"/>
    <w:rsid w:val="00167C0C"/>
    <w:rsid w:val="001709B7"/>
    <w:rsid w:val="00170F2B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905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3E3F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B7446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2ECA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59F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3834"/>
    <w:rsid w:val="00414811"/>
    <w:rsid w:val="004158DE"/>
    <w:rsid w:val="004161C5"/>
    <w:rsid w:val="0041662B"/>
    <w:rsid w:val="0041772F"/>
    <w:rsid w:val="00417D72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5E6"/>
    <w:rsid w:val="004C4BEB"/>
    <w:rsid w:val="004C4C9A"/>
    <w:rsid w:val="004C5B98"/>
    <w:rsid w:val="004C5DEB"/>
    <w:rsid w:val="004C7676"/>
    <w:rsid w:val="004C7FE4"/>
    <w:rsid w:val="004D0043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910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AE3"/>
    <w:rsid w:val="00586563"/>
    <w:rsid w:val="00586771"/>
    <w:rsid w:val="005904A7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67AE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308"/>
    <w:rsid w:val="00705CDA"/>
    <w:rsid w:val="00705D2C"/>
    <w:rsid w:val="007067D9"/>
    <w:rsid w:val="0071023F"/>
    <w:rsid w:val="00710F69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4B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37A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2BF"/>
    <w:rsid w:val="008109D8"/>
    <w:rsid w:val="00810C81"/>
    <w:rsid w:val="0081106D"/>
    <w:rsid w:val="008123AF"/>
    <w:rsid w:val="00812819"/>
    <w:rsid w:val="008139B6"/>
    <w:rsid w:val="00813E41"/>
    <w:rsid w:val="008168DC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27C9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A5B"/>
    <w:rsid w:val="009D5E72"/>
    <w:rsid w:val="009D67AA"/>
    <w:rsid w:val="009D6A3D"/>
    <w:rsid w:val="009E36BE"/>
    <w:rsid w:val="009E45B7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0BE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6DA"/>
    <w:rsid w:val="00B87DE9"/>
    <w:rsid w:val="00B90B6F"/>
    <w:rsid w:val="00B90B97"/>
    <w:rsid w:val="00B91F92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7C41"/>
    <w:rsid w:val="00BC1B2B"/>
    <w:rsid w:val="00BC22DF"/>
    <w:rsid w:val="00BC266C"/>
    <w:rsid w:val="00BC459E"/>
    <w:rsid w:val="00BC5360"/>
    <w:rsid w:val="00BC68AA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A6B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476F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545B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27654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54C"/>
    <w:rsid w:val="00F74A14"/>
    <w:rsid w:val="00F74BAE"/>
    <w:rsid w:val="00F74C5F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112E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3BF20-399D-40A5-BDAD-591064F60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4033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777</cp:lastModifiedBy>
  <cp:revision>435</cp:revision>
  <cp:lastPrinted>2023-01-27T12:09:00Z</cp:lastPrinted>
  <dcterms:created xsi:type="dcterms:W3CDTF">2018-11-15T11:46:00Z</dcterms:created>
  <dcterms:modified xsi:type="dcterms:W3CDTF">2023-02-02T05:46:00Z</dcterms:modified>
</cp:coreProperties>
</file>